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4951E15C" w14:textId="300E67FB" w:rsidR="00BC79A3" w:rsidRPr="00AF0C5A" w:rsidRDefault="00BC79A3" w:rsidP="00BC79A3">
      <w:pPr>
        <w:shd w:val="clear" w:color="auto" w:fill="FFFFFF"/>
        <w:spacing w:line="235" w:lineRule="atLeast"/>
        <w:jc w:val="both"/>
        <w:rPr>
          <w:b/>
          <w:color w:val="222222"/>
          <w:szCs w:val="22"/>
        </w:rPr>
      </w:pPr>
      <w:r w:rsidRPr="00AF0C5A">
        <w:rPr>
          <w:b/>
          <w:color w:val="222222"/>
          <w:szCs w:val="22"/>
        </w:rPr>
        <w:t xml:space="preserve">Procedura negoziata ai sensi dell’art. 36 comma 2 lett. b) del </w:t>
      </w:r>
      <w:proofErr w:type="spellStart"/>
      <w:r w:rsidRPr="00AF0C5A">
        <w:rPr>
          <w:b/>
          <w:color w:val="222222"/>
          <w:szCs w:val="22"/>
        </w:rPr>
        <w:t>D.Lgs</w:t>
      </w:r>
      <w:proofErr w:type="spellEnd"/>
      <w:r w:rsidRPr="00AF0C5A">
        <w:rPr>
          <w:b/>
          <w:color w:val="222222"/>
          <w:szCs w:val="22"/>
        </w:rPr>
        <w:t xml:space="preserve"> 50/2016 per l’affidamento di </w:t>
      </w:r>
      <w:r w:rsidRPr="00AF0C5A">
        <w:rPr>
          <w:b/>
          <w:szCs w:val="22"/>
        </w:rPr>
        <w:t>servizi assicurativi relativi a</w:t>
      </w:r>
      <w:r w:rsidR="000E396F">
        <w:rPr>
          <w:b/>
          <w:szCs w:val="22"/>
        </w:rPr>
        <w:t xml:space="preserve">d una polizza </w:t>
      </w:r>
      <w:r w:rsidRPr="00AF0C5A">
        <w:rPr>
          <w:b/>
          <w:szCs w:val="22"/>
        </w:rPr>
        <w:t>danni da incendio ed eventi complementari per l’</w:t>
      </w:r>
      <w:proofErr w:type="spellStart"/>
      <w:r w:rsidRPr="00AF0C5A">
        <w:rPr>
          <w:b/>
          <w:szCs w:val="22"/>
        </w:rPr>
        <w:t>Ulss</w:t>
      </w:r>
      <w:proofErr w:type="spellEnd"/>
      <w:r w:rsidRPr="00AF0C5A">
        <w:rPr>
          <w:b/>
          <w:szCs w:val="22"/>
        </w:rPr>
        <w:t xml:space="preserve"> n. 8</w:t>
      </w:r>
    </w:p>
    <w:p w14:paraId="1088D479" w14:textId="77777777" w:rsidR="006D259A" w:rsidRPr="00AF0C5A" w:rsidRDefault="006D259A" w:rsidP="006D259A">
      <w:pPr>
        <w:spacing w:before="60" w:after="60" w:line="276" w:lineRule="auto"/>
        <w:jc w:val="center"/>
        <w:rPr>
          <w:rFonts w:ascii="Garamond" w:hAnsi="Garamond" w:cs="Calibri"/>
          <w:b/>
          <w:noProof/>
        </w:rPr>
      </w:pPr>
    </w:p>
    <w:p w14:paraId="6C4BE2DF" w14:textId="10043925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  <w:r w:rsidRPr="00AF0C5A">
        <w:rPr>
          <w:rFonts w:ascii="Garamond" w:hAnsi="Garamond" w:cs="Calibri"/>
          <w:b/>
          <w:noProof/>
        </w:rPr>
        <w:t xml:space="preserve">Gara n. </w:t>
      </w:r>
      <w:r w:rsidR="00E0580D" w:rsidRPr="00AF0C5A">
        <w:rPr>
          <w:rFonts w:ascii="Garamond" w:hAnsi="Garamond" w:cs="Calibri"/>
          <w:b/>
          <w:noProof/>
        </w:rPr>
        <w:t>……………………..</w:t>
      </w:r>
      <w:r w:rsidRPr="00AF0C5A">
        <w:rPr>
          <w:rFonts w:ascii="Garamond" w:hAnsi="Garamond" w:cs="Calibri"/>
          <w:b/>
          <w:noProof/>
        </w:rPr>
        <w:t xml:space="preserve"> - CIG </w:t>
      </w:r>
      <w:r w:rsidR="00E0580D" w:rsidRPr="00AF0C5A">
        <w:rPr>
          <w:rFonts w:ascii="Garamond" w:hAnsi="Garamond" w:cs="Calibri"/>
          <w:b/>
          <w:noProof/>
        </w:rPr>
        <w:t>………………………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</w:t>
      </w:r>
      <w:bookmarkStart w:id="0" w:name="_GoBack"/>
      <w:bookmarkEnd w:id="0"/>
      <w:r w:rsidRPr="00987FF1">
        <w:rPr>
          <w:rFonts w:ascii="Garamond" w:hAnsi="Garamond"/>
          <w:i/>
        </w:rPr>
        <w:t xml:space="preserve">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3C436993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</w:t>
      </w:r>
      <w:proofErr w:type="gramStart"/>
      <w:r w:rsidR="0015698B" w:rsidRPr="00C21AAA">
        <w:rPr>
          <w:rFonts w:ascii="Garamond" w:hAnsi="Garamond"/>
        </w:rPr>
        <w:t>……</w:t>
      </w:r>
      <w:r w:rsidR="0015698B">
        <w:rPr>
          <w:rFonts w:ascii="Garamond" w:hAnsi="Garamond"/>
        </w:rPr>
        <w:t>.</w:t>
      </w:r>
      <w:proofErr w:type="gramEnd"/>
      <w:r w:rsidR="0015698B">
        <w:rPr>
          <w:rFonts w:ascii="Garamond" w:hAnsi="Garamond"/>
        </w:rPr>
        <w:t>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lastRenderedPageBreak/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 w:rsidR="00102D0D">
        <w:rPr>
          <w:rFonts w:ascii="Garamond" w:hAnsi="Garamond"/>
        </w:rPr>
        <w:t>.</w:t>
      </w:r>
      <w:proofErr w:type="gramEnd"/>
      <w:r w:rsidR="00102D0D"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 xml:space="preserve">gli operatori </w:t>
      </w:r>
      <w:proofErr w:type="gramStart"/>
      <w:r w:rsidR="00FA3D54">
        <w:rPr>
          <w:rFonts w:ascii="Garamond" w:hAnsi="Garamond"/>
        </w:rPr>
        <w:t>economici</w:t>
      </w:r>
      <w:r w:rsidRPr="00C21AAA">
        <w:rPr>
          <w:rFonts w:ascii="Garamond" w:hAnsi="Garamond"/>
          <w:i/>
        </w:rPr>
        <w:t>(</w:t>
      </w:r>
      <w:proofErr w:type="gramEnd"/>
      <w:r w:rsidRPr="00C21AAA">
        <w:rPr>
          <w:rFonts w:ascii="Garamond" w:hAnsi="Garamond"/>
          <w:i/>
        </w:rPr>
        <w:t>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</w:t>
      </w:r>
      <w:proofErr w:type="gramStart"/>
      <w:r w:rsidRPr="00C21AAA">
        <w:rPr>
          <w:rFonts w:ascii="Garamond" w:hAnsi="Garamond"/>
        </w:rPr>
        <w:t>…</w:t>
      </w:r>
      <w:r w:rsidR="00102D0D">
        <w:rPr>
          <w:rFonts w:ascii="Garamond" w:hAnsi="Garamond"/>
        </w:rPr>
        <w:t>….</w:t>
      </w:r>
      <w:proofErr w:type="gramEnd"/>
      <w:r w:rsidR="00102D0D">
        <w:rPr>
          <w:rFonts w:ascii="Garamond" w:hAnsi="Garamond"/>
        </w:rPr>
        <w:t>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</w:t>
      </w:r>
      <w:proofErr w:type="gramStart"/>
      <w:r w:rsidRPr="00C21AAA">
        <w:rPr>
          <w:rFonts w:ascii="Garamond" w:hAnsi="Garamond"/>
        </w:rPr>
        <w:t>…….</w:t>
      </w:r>
      <w:proofErr w:type="gramEnd"/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 xml:space="preserve">il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>per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</w:t>
      </w:r>
      <w:proofErr w:type="spellStart"/>
      <w:r w:rsidRPr="00A443F8">
        <w:rPr>
          <w:rFonts w:ascii="Garamond" w:hAnsi="Garamond"/>
        </w:rPr>
        <w:t>Eidas</w:t>
      </w:r>
      <w:proofErr w:type="spellEnd"/>
      <w:r w:rsidRPr="00A443F8">
        <w:rPr>
          <w:rFonts w:ascii="Garamond" w:hAnsi="Garamond"/>
        </w:rPr>
        <w:t xml:space="preserve">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r w:rsidRPr="00E0580D">
        <w:rPr>
          <w:rFonts w:ascii="Garamond" w:hAnsi="Garamond"/>
        </w:rPr>
        <w:t>l’operatore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D59FF8E" w:rsidR="006F06AB" w:rsidRDefault="00234BAC" w:rsidP="000F0B8C">
      <w:pPr>
        <w:widowControl w:val="0"/>
        <w:jc w:val="both"/>
        <w:rPr>
          <w:rFonts w:ascii="Garamond" w:hAnsi="Garamond"/>
        </w:rPr>
      </w:pPr>
      <w:bookmarkStart w:id="1" w:name="_Hlk104386946"/>
      <w:r w:rsidRPr="00AF0C5A">
        <w:rPr>
          <w:rFonts w:ascii="Garamond" w:hAnsi="Garamond"/>
        </w:rPr>
        <w:t xml:space="preserve">Ha assolto al pagamento dell’imposta di bollo </w:t>
      </w:r>
      <w:r w:rsidR="00E32B24" w:rsidRPr="00AF0C5A">
        <w:rPr>
          <w:rFonts w:ascii="Garamond" w:hAnsi="Garamond"/>
        </w:rPr>
        <w:t xml:space="preserve">(marca da bollo di € 16.00) </w:t>
      </w:r>
      <w:r w:rsidRPr="00AF0C5A">
        <w:rPr>
          <w:rFonts w:ascii="Garamond" w:hAnsi="Garamond"/>
        </w:rPr>
        <w:t>in una delle seguenti modalità</w:t>
      </w:r>
      <w:r w:rsidR="000F0B8C" w:rsidRPr="00AF0C5A">
        <w:rPr>
          <w:rFonts w:ascii="Garamond" w:hAnsi="Garamond"/>
        </w:rPr>
        <w:t xml:space="preserve"> (art. </w:t>
      </w:r>
      <w:r w:rsidR="00C45C1B" w:rsidRPr="00AF0C5A">
        <w:rPr>
          <w:rFonts w:ascii="Garamond" w:hAnsi="Garamond"/>
        </w:rPr>
        <w:t>4</w:t>
      </w:r>
      <w:r w:rsidR="000F0B8C" w:rsidRPr="00AF0C5A">
        <w:rPr>
          <w:rFonts w:ascii="Garamond" w:hAnsi="Garamond"/>
        </w:rPr>
        <w:t>.1 del</w:t>
      </w:r>
      <w:r w:rsidR="00AF0C5A" w:rsidRPr="00AF0C5A">
        <w:rPr>
          <w:rFonts w:ascii="Garamond" w:hAnsi="Garamond"/>
        </w:rPr>
        <w:t>la lettera invito</w:t>
      </w:r>
      <w:r w:rsidR="000F0B8C" w:rsidRPr="00AF0C5A">
        <w:rPr>
          <w:rFonts w:ascii="Garamond" w:hAnsi="Garamond"/>
        </w:rPr>
        <w:t>)</w:t>
      </w:r>
      <w:r w:rsidRPr="00AF0C5A">
        <w:rPr>
          <w:rFonts w:ascii="Garamond" w:hAnsi="Garamond"/>
        </w:rPr>
        <w:t>:</w:t>
      </w:r>
    </w:p>
    <w:p w14:paraId="415ACB95" w14:textId="77777777" w:rsidR="00234BAC" w:rsidRPr="00234BAC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FB42C1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>ella Entrate (tabaccherie ecc.). A tal fine</w:t>
      </w:r>
      <w:r w:rsidR="006B05DD">
        <w:rPr>
          <w:rFonts w:ascii="Garamond" w:eastAsia="Times New Roman" w:hAnsi="Garamond"/>
          <w:sz w:val="24"/>
          <w:szCs w:val="24"/>
          <w:lang w:eastAsia="it-IT"/>
        </w:rPr>
        <w:t>,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lastRenderedPageBreak/>
        <w:t xml:space="preserve">dell’Amministrazione finanziaria ai sensi della normativa vigente </w:t>
      </w:r>
      <w:r w:rsidR="000B3F78"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5B056B2" w14:textId="5547E7C5" w:rsidR="006B05DD" w:rsidRPr="00C5485B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6B05DD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6DD849B6" w14:textId="0EBE9B1F" w:rsidR="00C5485B" w:rsidRPr="00C5485B" w:rsidRDefault="00335162" w:rsidP="00A0692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>
        <w:rPr>
          <w:rFonts w:ascii="Garamond" w:hAnsi="Garamond"/>
          <w:color w:val="222222"/>
          <w:szCs w:val="24"/>
          <w:lang w:eastAsia="it-IT"/>
        </w:rPr>
        <w:t xml:space="preserve">tramite il modello </w:t>
      </w:r>
      <w:r w:rsidR="00C5485B"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 w:rsidR="00953161"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="00C5485B"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="00C5485B" w:rsidRPr="00C5485B">
        <w:rPr>
          <w:bCs/>
          <w:color w:val="222222"/>
          <w:szCs w:val="24"/>
        </w:rPr>
        <w:t xml:space="preserve"> </w:t>
      </w:r>
    </w:p>
    <w:p w14:paraId="5781DBCE" w14:textId="3E33B16D" w:rsidR="00E53CE4" w:rsidRPr="00E53CE4" w:rsidRDefault="00E53CE4" w:rsidP="00E53CE4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E53CE4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 w:rsidR="00C5485B">
        <w:rPr>
          <w:rFonts w:ascii="Garamond" w:eastAsia="Times New Roman" w:hAnsi="Garamond"/>
          <w:sz w:val="24"/>
          <w:szCs w:val="24"/>
          <w:lang w:eastAsia="it-IT"/>
        </w:rPr>
        <w:t>.</w:t>
      </w:r>
    </w:p>
    <w:bookmarkEnd w:id="1"/>
    <w:p w14:paraId="53755670" w14:textId="77777777" w:rsidR="00E53CE4" w:rsidRPr="006B05DD" w:rsidRDefault="00E53CE4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3516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396F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0C5A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C79A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14055-DD29-495B-B5DB-7927CD41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5</cp:revision>
  <cp:lastPrinted>2022-02-21T10:06:00Z</cp:lastPrinted>
  <dcterms:created xsi:type="dcterms:W3CDTF">2022-05-11T12:52:00Z</dcterms:created>
  <dcterms:modified xsi:type="dcterms:W3CDTF">2022-05-26T09:08:00Z</dcterms:modified>
</cp:coreProperties>
</file>